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203" w:rsidRDefault="00B75DC5">
      <w:pPr>
        <w:rPr>
          <w:rFonts w:ascii="Helvetica" w:hAnsi="Helvetica" w:cs="Helvetica" w:hint="eastAsia"/>
          <w:b/>
          <w:bCs/>
          <w:color w:val="262626"/>
          <w:sz w:val="41"/>
          <w:szCs w:val="41"/>
          <w:shd w:val="clear" w:color="auto" w:fill="FFFFFF"/>
        </w:rPr>
      </w:pPr>
      <w:r>
        <w:rPr>
          <w:rFonts w:ascii="Helvetica" w:hAnsi="Helvetica" w:cs="Helvetica"/>
          <w:b/>
          <w:bCs/>
          <w:color w:val="262626"/>
          <w:sz w:val="41"/>
          <w:szCs w:val="41"/>
          <w:shd w:val="clear" w:color="auto" w:fill="FFFFFF"/>
        </w:rPr>
        <w:t>TNC/SMA-JK</w:t>
      </w:r>
    </w:p>
    <w:p w:rsidR="00B75DC5" w:rsidRDefault="00B75DC5" w:rsidP="00B75DC5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595959"/>
          <w:sz w:val="19"/>
          <w:szCs w:val="19"/>
        </w:rPr>
      </w:pPr>
      <w:r>
        <w:rPr>
          <w:rFonts w:ascii="Helvetica" w:hAnsi="Helvetica" w:cs="Helvetica"/>
          <w:color w:val="595959"/>
          <w:sz w:val="19"/>
          <w:szCs w:val="19"/>
        </w:rPr>
        <w:t>TNC Plug to SMA Jack</w:t>
      </w:r>
    </w:p>
    <w:p w:rsidR="00B75DC5" w:rsidRDefault="00B75DC5" w:rsidP="00B75DC5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595959"/>
          <w:sz w:val="19"/>
          <w:szCs w:val="19"/>
        </w:rPr>
      </w:pPr>
      <w:r>
        <w:rPr>
          <w:rFonts w:ascii="Helvetica" w:hAnsi="Helvetica" w:cs="Helvetica"/>
          <w:color w:val="595959"/>
          <w:sz w:val="19"/>
          <w:szCs w:val="19"/>
        </w:rPr>
        <w:t>KNT item type: TNC/SMA-JK</w:t>
      </w:r>
    </w:p>
    <w:p w:rsidR="00B75DC5" w:rsidRDefault="00B75DC5" w:rsidP="00B75DC5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595959"/>
          <w:sz w:val="19"/>
          <w:szCs w:val="19"/>
        </w:rPr>
      </w:pPr>
      <w:r>
        <w:rPr>
          <w:rFonts w:ascii="Helvetica" w:hAnsi="Helvetica" w:cs="Helvetica"/>
          <w:noProof/>
          <w:color w:val="595959"/>
          <w:sz w:val="19"/>
          <w:szCs w:val="19"/>
        </w:rPr>
        <w:drawing>
          <wp:inline distT="0" distB="0" distL="0" distR="0">
            <wp:extent cx="5087788" cy="4498566"/>
            <wp:effectExtent l="19050" t="0" r="0" b="0"/>
            <wp:docPr id="2" name="248" descr="http://en.xahonor.com/repository/image/44a3c19e-113e-4640-b71a-88fba51ad6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48" descr="http://en.xahonor.com/repository/image/44a3c19e-113e-4640-b71a-88fba51ad6a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3319" cy="4503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5DC5" w:rsidRDefault="00B75DC5" w:rsidP="00B75DC5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595959"/>
          <w:sz w:val="19"/>
          <w:szCs w:val="19"/>
        </w:rPr>
      </w:pPr>
      <w:r>
        <w:rPr>
          <w:rFonts w:ascii="Helvetica" w:hAnsi="Helvetica" w:cs="Helvetica"/>
          <w:color w:val="595959"/>
          <w:sz w:val="19"/>
          <w:szCs w:val="19"/>
        </w:rPr>
        <w:t> </w:t>
      </w:r>
    </w:p>
    <w:p w:rsidR="00B75DC5" w:rsidRDefault="00B75DC5" w:rsidP="00B75DC5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595959"/>
          <w:sz w:val="19"/>
          <w:szCs w:val="19"/>
        </w:rPr>
      </w:pPr>
      <w:r>
        <w:rPr>
          <w:rFonts w:ascii="Helvetica" w:hAnsi="Helvetica" w:cs="Helvetica"/>
          <w:color w:val="595959"/>
          <w:sz w:val="19"/>
          <w:szCs w:val="19"/>
        </w:rPr>
        <w:t>Electrical data:</w:t>
      </w:r>
    </w:p>
    <w:p w:rsidR="00B75DC5" w:rsidRDefault="00B75DC5" w:rsidP="00B75DC5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595959"/>
          <w:sz w:val="19"/>
          <w:szCs w:val="19"/>
        </w:rPr>
      </w:pPr>
      <w:r>
        <w:rPr>
          <w:rFonts w:ascii="Helvetica" w:hAnsi="Helvetica" w:cs="Helvetica"/>
          <w:color w:val="595959"/>
          <w:sz w:val="19"/>
          <w:szCs w:val="19"/>
        </w:rPr>
        <w:t>Impedance:    50 ohm</w:t>
      </w:r>
    </w:p>
    <w:p w:rsidR="00B75DC5" w:rsidRDefault="00B75DC5" w:rsidP="00B75DC5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595959"/>
          <w:sz w:val="19"/>
          <w:szCs w:val="19"/>
        </w:rPr>
      </w:pPr>
      <w:r>
        <w:rPr>
          <w:rFonts w:ascii="Helvetica" w:hAnsi="Helvetica" w:cs="Helvetica"/>
          <w:color w:val="595959"/>
          <w:sz w:val="19"/>
          <w:szCs w:val="19"/>
        </w:rPr>
        <w:t>Frequency range:     DC to 10GHz</w:t>
      </w:r>
    </w:p>
    <w:p w:rsidR="00B75DC5" w:rsidRDefault="00B75DC5" w:rsidP="00B75DC5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595959"/>
          <w:sz w:val="19"/>
          <w:szCs w:val="19"/>
        </w:rPr>
      </w:pPr>
      <w:r>
        <w:rPr>
          <w:rFonts w:ascii="Helvetica" w:hAnsi="Helvetica" w:cs="Helvetica"/>
          <w:color w:val="595959"/>
          <w:sz w:val="19"/>
          <w:szCs w:val="19"/>
        </w:rPr>
        <w:t>Return loss:          &gt; 33dB DC to 1GHz</w:t>
      </w:r>
    </w:p>
    <w:p w:rsidR="00B75DC5" w:rsidRDefault="00B75DC5" w:rsidP="00B75DC5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595959"/>
          <w:sz w:val="19"/>
          <w:szCs w:val="19"/>
        </w:rPr>
      </w:pPr>
      <w:r>
        <w:rPr>
          <w:rFonts w:ascii="Helvetica" w:hAnsi="Helvetica" w:cs="Helvetica"/>
          <w:color w:val="595959"/>
          <w:sz w:val="19"/>
          <w:szCs w:val="19"/>
        </w:rPr>
        <w:t>                            &gt; 30dB  1 to 2GHz</w:t>
      </w:r>
    </w:p>
    <w:p w:rsidR="00B75DC5" w:rsidRDefault="00B75DC5" w:rsidP="00B75DC5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595959"/>
          <w:sz w:val="19"/>
          <w:szCs w:val="19"/>
        </w:rPr>
      </w:pPr>
      <w:r>
        <w:rPr>
          <w:rFonts w:ascii="Helvetica" w:hAnsi="Helvetica" w:cs="Helvetica"/>
          <w:color w:val="595959"/>
          <w:sz w:val="19"/>
          <w:szCs w:val="19"/>
        </w:rPr>
        <w:t>                            &gt; 28dB   2 to 4GHz</w:t>
      </w:r>
    </w:p>
    <w:p w:rsidR="00B75DC5" w:rsidRDefault="00B75DC5" w:rsidP="00B75DC5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595959"/>
          <w:sz w:val="19"/>
          <w:szCs w:val="19"/>
        </w:rPr>
      </w:pPr>
      <w:r>
        <w:rPr>
          <w:rFonts w:ascii="Helvetica" w:hAnsi="Helvetica" w:cs="Helvetica"/>
          <w:color w:val="595959"/>
          <w:sz w:val="19"/>
          <w:szCs w:val="19"/>
        </w:rPr>
        <w:t>Insertion loss:       &lt;0.35dB DC ~ 4GHz</w:t>
      </w:r>
    </w:p>
    <w:p w:rsidR="00B75DC5" w:rsidRDefault="00B75DC5" w:rsidP="00B75DC5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595959"/>
          <w:sz w:val="19"/>
          <w:szCs w:val="19"/>
        </w:rPr>
      </w:pPr>
      <w:r>
        <w:rPr>
          <w:rFonts w:ascii="Helvetica" w:hAnsi="Helvetica" w:cs="Helvetica"/>
          <w:color w:val="595959"/>
          <w:sz w:val="19"/>
          <w:szCs w:val="19"/>
        </w:rPr>
        <w:t>Insulation resistance:  &gt;5000 ohm</w:t>
      </w:r>
    </w:p>
    <w:p w:rsidR="00B75DC5" w:rsidRDefault="00B75DC5" w:rsidP="00B75DC5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595959"/>
          <w:sz w:val="19"/>
          <w:szCs w:val="19"/>
        </w:rPr>
      </w:pPr>
      <w:r>
        <w:rPr>
          <w:rFonts w:ascii="Helvetica" w:hAnsi="Helvetica" w:cs="Helvetica"/>
          <w:color w:val="595959"/>
          <w:sz w:val="19"/>
          <w:szCs w:val="19"/>
        </w:rPr>
        <w:t>Test Voltage:  1000 V rms</w:t>
      </w:r>
    </w:p>
    <w:p w:rsidR="00B75DC5" w:rsidRDefault="00B75DC5" w:rsidP="00B75DC5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595959"/>
          <w:sz w:val="19"/>
          <w:szCs w:val="19"/>
        </w:rPr>
      </w:pPr>
      <w:r>
        <w:rPr>
          <w:rFonts w:ascii="Helvetica" w:hAnsi="Helvetica" w:cs="Helvetica"/>
          <w:color w:val="595959"/>
          <w:sz w:val="19"/>
          <w:szCs w:val="19"/>
        </w:rPr>
        <w:t>Working Voltage:  480 V rms</w:t>
      </w:r>
    </w:p>
    <w:p w:rsidR="00B75DC5" w:rsidRDefault="00B75DC5" w:rsidP="00B75DC5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595959"/>
          <w:sz w:val="19"/>
          <w:szCs w:val="19"/>
        </w:rPr>
      </w:pPr>
      <w:r>
        <w:rPr>
          <w:rFonts w:ascii="Helvetica" w:hAnsi="Helvetica" w:cs="Helvetica"/>
          <w:color w:val="595959"/>
          <w:sz w:val="19"/>
          <w:szCs w:val="19"/>
        </w:rPr>
        <w:t>Contact resistance:</w:t>
      </w:r>
    </w:p>
    <w:p w:rsidR="00B75DC5" w:rsidRDefault="00B75DC5" w:rsidP="00B75DC5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595959"/>
          <w:sz w:val="19"/>
          <w:szCs w:val="19"/>
        </w:rPr>
      </w:pPr>
      <w:r>
        <w:rPr>
          <w:rFonts w:ascii="Helvetica" w:hAnsi="Helvetica" w:cs="Helvetica"/>
          <w:color w:val="595959"/>
          <w:sz w:val="19"/>
          <w:szCs w:val="19"/>
        </w:rPr>
        <w:t>1).   Centre contact:      &lt; 1.5M ohm   TNC side;  &lt;3m ohm SMA side</w:t>
      </w:r>
    </w:p>
    <w:p w:rsidR="00B75DC5" w:rsidRDefault="00B75DC5" w:rsidP="00B75DC5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595959"/>
          <w:sz w:val="19"/>
          <w:szCs w:val="19"/>
        </w:rPr>
      </w:pPr>
      <w:r>
        <w:rPr>
          <w:rFonts w:ascii="Helvetica" w:hAnsi="Helvetica" w:cs="Helvetica"/>
          <w:color w:val="595959"/>
          <w:sz w:val="19"/>
          <w:szCs w:val="19"/>
        </w:rPr>
        <w:t>2).   Outer conductor:   &lt;1m ohm  TNC side;    &lt; 2m ohm SMA side</w:t>
      </w:r>
    </w:p>
    <w:p w:rsidR="00B75DC5" w:rsidRPr="00B75DC5" w:rsidRDefault="00B75DC5"/>
    <w:sectPr w:rsidR="00B75DC5" w:rsidRPr="00B75DC5" w:rsidSect="002072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75DC5"/>
    <w:rsid w:val="00207203"/>
    <w:rsid w:val="00B75D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20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5DC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B75DC5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B75DC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9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467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2022-08-31T07:36:00Z</dcterms:created>
  <dcterms:modified xsi:type="dcterms:W3CDTF">2022-08-31T07:37:00Z</dcterms:modified>
</cp:coreProperties>
</file>